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DE" w:rsidRDefault="00703EDE" w:rsidP="00703EDE">
      <w:pPr>
        <w:pStyle w:val="Default"/>
        <w:rPr>
          <w:b/>
        </w:rPr>
      </w:pPr>
    </w:p>
    <w:p w:rsidR="00703EDE" w:rsidRDefault="00703EDE" w:rsidP="00703EDE">
      <w:pPr>
        <w:pStyle w:val="Default"/>
        <w:rPr>
          <w:b/>
        </w:rPr>
      </w:pPr>
    </w:p>
    <w:p w:rsidR="00703EDE" w:rsidRDefault="00703EDE" w:rsidP="00703EDE">
      <w:pPr>
        <w:pStyle w:val="Default"/>
        <w:rPr>
          <w:b/>
        </w:rPr>
      </w:pPr>
    </w:p>
    <w:p w:rsidR="00703EDE" w:rsidRDefault="00703EDE" w:rsidP="00703EDE">
      <w:pPr>
        <w:pStyle w:val="Default"/>
        <w:rPr>
          <w:b/>
        </w:rPr>
      </w:pPr>
    </w:p>
    <w:p w:rsidR="00703EDE" w:rsidRDefault="00703EDE" w:rsidP="00703EDE">
      <w:pPr>
        <w:pStyle w:val="Default"/>
        <w:rPr>
          <w:b/>
        </w:rPr>
      </w:pPr>
    </w:p>
    <w:p w:rsidR="00703EDE" w:rsidRDefault="00703EDE" w:rsidP="00703EDE">
      <w:pPr>
        <w:pStyle w:val="Default"/>
        <w:jc w:val="center"/>
        <w:rPr>
          <w:b/>
        </w:rPr>
      </w:pPr>
    </w:p>
    <w:p w:rsidR="00703EDE" w:rsidRDefault="00703EDE" w:rsidP="00703EDE">
      <w:pPr>
        <w:pStyle w:val="Default"/>
        <w:jc w:val="center"/>
        <w:rPr>
          <w:b/>
        </w:rPr>
      </w:pPr>
    </w:p>
    <w:p w:rsidR="00703EDE" w:rsidRDefault="00703EDE" w:rsidP="00703EDE">
      <w:pPr>
        <w:pStyle w:val="Default"/>
        <w:jc w:val="center"/>
        <w:rPr>
          <w:b/>
        </w:rPr>
      </w:pPr>
      <w:r w:rsidRPr="00703EDE">
        <w:rPr>
          <w:b/>
        </w:rPr>
        <w:t>BİLGİLENDİRME</w:t>
      </w:r>
    </w:p>
    <w:p w:rsidR="00703EDE" w:rsidRDefault="00703EDE" w:rsidP="00703EDE">
      <w:pPr>
        <w:pStyle w:val="Default"/>
        <w:jc w:val="center"/>
        <w:rPr>
          <w:b/>
        </w:rPr>
      </w:pPr>
    </w:p>
    <w:p w:rsidR="00703EDE" w:rsidRDefault="00703EDE" w:rsidP="00703EDE">
      <w:pPr>
        <w:pStyle w:val="Default"/>
        <w:jc w:val="center"/>
        <w:rPr>
          <w:b/>
        </w:rPr>
      </w:pPr>
    </w:p>
    <w:p w:rsidR="00703EDE" w:rsidRPr="00703EDE" w:rsidRDefault="00703EDE" w:rsidP="00703EDE">
      <w:pPr>
        <w:pStyle w:val="Default"/>
        <w:jc w:val="center"/>
        <w:rPr>
          <w:b/>
        </w:rPr>
      </w:pPr>
    </w:p>
    <w:p w:rsidR="00276C8C" w:rsidRDefault="00703EDE" w:rsidP="00703EDE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Etik kurula yapılacak ilk başvuruda etik kurulun talep etmesi halinde, Kurumun belirlediği ve internet sayfasında yayınladığı başvuru ücretini geçmeyecek şekilde etik kurulun kurulduğu kurumun/kuruluşun gösterdiği adrese başvuru ücreti yatırılır ve dekontun aslı ve bir örneği başvuru dosyasına eklenir. Uzmanlık tezleri veya akademik amaçlı araştırmalar için başvuru ücreti talep edilmez.</w:t>
      </w:r>
    </w:p>
    <w:p w:rsidR="00703EDE" w:rsidRDefault="00703EDE" w:rsidP="00703EDE">
      <w:pPr>
        <w:spacing w:after="0" w:line="360" w:lineRule="auto"/>
        <w:jc w:val="both"/>
        <w:rPr>
          <w:sz w:val="23"/>
          <w:szCs w:val="23"/>
        </w:rPr>
      </w:pPr>
    </w:p>
    <w:p w:rsidR="00703EDE" w:rsidRDefault="00703EDE" w:rsidP="00703EDE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04C71">
        <w:rPr>
          <w:sz w:val="23"/>
          <w:szCs w:val="23"/>
        </w:rPr>
        <w:t xml:space="preserve">T.C. </w:t>
      </w:r>
      <w:r>
        <w:rPr>
          <w:sz w:val="23"/>
          <w:szCs w:val="23"/>
        </w:rPr>
        <w:t xml:space="preserve">Biruni Üniversitesi </w:t>
      </w:r>
    </w:p>
    <w:p w:rsidR="00703EDE" w:rsidRDefault="00703EDE" w:rsidP="00703EDE">
      <w:pPr>
        <w:spacing w:after="0" w:line="360" w:lineRule="auto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Klinik Ara</w:t>
      </w:r>
      <w:bookmarkStart w:id="0" w:name="_GoBack"/>
      <w:bookmarkEnd w:id="0"/>
      <w:r>
        <w:rPr>
          <w:sz w:val="23"/>
          <w:szCs w:val="23"/>
        </w:rPr>
        <w:t>ştırmalar Etik Kurulu Başkanlığı</w:t>
      </w:r>
    </w:p>
    <w:sectPr w:rsidR="0070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D"/>
    <w:rsid w:val="00276C8C"/>
    <w:rsid w:val="00304C71"/>
    <w:rsid w:val="00703EDE"/>
    <w:rsid w:val="009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15B8F-278F-4385-8225-9FF9D3E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ELGÜN</dc:creator>
  <cp:keywords/>
  <dc:description/>
  <cp:lastModifiedBy>Tuğba ELGÜN</cp:lastModifiedBy>
  <cp:revision>3</cp:revision>
  <dcterms:created xsi:type="dcterms:W3CDTF">2017-05-10T08:11:00Z</dcterms:created>
  <dcterms:modified xsi:type="dcterms:W3CDTF">2017-05-10T12:27:00Z</dcterms:modified>
</cp:coreProperties>
</file>